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3013" w14:textId="77777777" w:rsidR="00623CDB" w:rsidRDefault="00623CDB"/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742"/>
        <w:gridCol w:w="296"/>
        <w:gridCol w:w="4928"/>
      </w:tblGrid>
      <w:tr w:rsidR="00623CDB" w14:paraId="5675FF3F" w14:textId="77777777" w:rsidTr="000C0B5F">
        <w:trPr>
          <w:trHeight w:val="139"/>
        </w:trPr>
        <w:tc>
          <w:tcPr>
            <w:tcW w:w="4742" w:type="dxa"/>
          </w:tcPr>
          <w:p w14:paraId="7C0E4880" w14:textId="23F35A07" w:rsidR="00623CDB" w:rsidRDefault="00623CD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/>
              </w:rPr>
            </w:pPr>
          </w:p>
        </w:tc>
        <w:tc>
          <w:tcPr>
            <w:tcW w:w="296" w:type="dxa"/>
          </w:tcPr>
          <w:p w14:paraId="4B006384" w14:textId="77777777" w:rsidR="00623CDB" w:rsidRDefault="00623CD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19"/>
                <w:szCs w:val="20"/>
              </w:rPr>
            </w:pPr>
          </w:p>
        </w:tc>
        <w:tc>
          <w:tcPr>
            <w:tcW w:w="4928" w:type="dxa"/>
          </w:tcPr>
          <w:p w14:paraId="68F69318" w14:textId="77777777" w:rsidR="00623CDB" w:rsidRDefault="00623CDB">
            <w:pPr>
              <w:jc w:val="both"/>
            </w:pPr>
          </w:p>
        </w:tc>
      </w:tr>
      <w:tr w:rsidR="00623CDB" w14:paraId="70ADEE77" w14:textId="77777777" w:rsidTr="000C0B5F">
        <w:trPr>
          <w:trHeight w:val="334"/>
        </w:trPr>
        <w:tc>
          <w:tcPr>
            <w:tcW w:w="4742" w:type="dxa"/>
          </w:tcPr>
          <w:p w14:paraId="5556013F" w14:textId="63AAC626" w:rsidR="00623CDB" w:rsidRDefault="00623CDB" w:rsidP="005C45C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19"/>
                <w:szCs w:val="20"/>
              </w:rPr>
            </w:pPr>
          </w:p>
        </w:tc>
        <w:tc>
          <w:tcPr>
            <w:tcW w:w="296" w:type="dxa"/>
          </w:tcPr>
          <w:p w14:paraId="5F7AB85C" w14:textId="77777777" w:rsidR="00623CDB" w:rsidRDefault="00623CD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19"/>
                <w:szCs w:val="20"/>
              </w:rPr>
            </w:pPr>
          </w:p>
        </w:tc>
        <w:tc>
          <w:tcPr>
            <w:tcW w:w="4928" w:type="dxa"/>
          </w:tcPr>
          <w:p w14:paraId="59175F40" w14:textId="45478449" w:rsidR="009F53B9" w:rsidRPr="009F53B9" w:rsidRDefault="009F53B9" w:rsidP="005C45CF">
            <w:pPr>
              <w:overflowPunct w:val="0"/>
              <w:autoSpaceDE w:val="0"/>
              <w:autoSpaceDN w:val="0"/>
              <w:adjustRightInd w:val="0"/>
            </w:pPr>
          </w:p>
        </w:tc>
      </w:tr>
    </w:tbl>
    <w:p w14:paraId="7D262834" w14:textId="77777777" w:rsidR="00623CDB" w:rsidRDefault="00623CDB">
      <w:pPr>
        <w:pStyle w:val="a6"/>
        <w:jc w:val="center"/>
        <w:rPr>
          <w:rFonts w:ascii="Times New Roman CYR" w:hAnsi="Times New Roman CYR"/>
          <w:b w:val="0"/>
          <w:sz w:val="26"/>
          <w:szCs w:val="26"/>
        </w:rPr>
      </w:pPr>
    </w:p>
    <w:p w14:paraId="6CC1DA13" w14:textId="6CCB91DC" w:rsidR="001D3475" w:rsidRPr="001D3475" w:rsidRDefault="001D3475" w:rsidP="001D3475">
      <w:pPr>
        <w:pStyle w:val="ConsPlusTitle"/>
        <w:spacing w:line="276" w:lineRule="auto"/>
        <w:ind w:firstLine="708"/>
        <w:jc w:val="both"/>
        <w:rPr>
          <w:bCs/>
          <w:sz w:val="26"/>
          <w:szCs w:val="26"/>
        </w:rPr>
      </w:pPr>
    </w:p>
    <w:p w14:paraId="348FB709" w14:textId="77777777" w:rsidR="001F1AA2" w:rsidRDefault="000B3E00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 xml:space="preserve">                                             ИНФОРМАЦИОННО</w:t>
      </w:r>
      <w:r w:rsidR="001F1AA2">
        <w:rPr>
          <w:rFonts w:ascii="Times New Roman" w:hAnsi="Times New Roman" w:cs="Times New Roman"/>
          <w:b w:val="0"/>
          <w:bCs/>
          <w:sz w:val="26"/>
          <w:szCs w:val="26"/>
        </w:rPr>
        <w:t>Е ПИСЬМО</w:t>
      </w:r>
    </w:p>
    <w:p w14:paraId="3D2DBAD3" w14:textId="5637CA50" w:rsidR="000B3E00" w:rsidRPr="00031949" w:rsidRDefault="001F1AA2" w:rsidP="005C45CF">
      <w:pPr>
        <w:pStyle w:val="ConsPlusTitle"/>
        <w:spacing w:line="276" w:lineRule="auto"/>
        <w:ind w:firstLine="708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C45CF">
        <w:rPr>
          <w:rFonts w:ascii="Times New Roman" w:hAnsi="Times New Roman" w:cs="Times New Roman"/>
          <w:b w:val="0"/>
          <w:bCs/>
          <w:sz w:val="28"/>
          <w:szCs w:val="28"/>
        </w:rPr>
        <w:t>О предоставлении субсидий на благоустро</w:t>
      </w:r>
      <w:r w:rsidR="005C45CF" w:rsidRPr="005C45CF">
        <w:rPr>
          <w:rFonts w:ascii="Times New Roman" w:hAnsi="Times New Roman" w:cs="Times New Roman"/>
          <w:b w:val="0"/>
          <w:bCs/>
          <w:sz w:val="28"/>
          <w:szCs w:val="28"/>
        </w:rPr>
        <w:t>йство мест туристского показа в 2026 году</w:t>
      </w:r>
      <w:r w:rsidR="00031949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A69EC6A" w14:textId="77777777" w:rsidR="005C45CF" w:rsidRPr="00031949" w:rsidRDefault="005C45CF" w:rsidP="005C45CF">
      <w:pPr>
        <w:pStyle w:val="ConsPlusTitle"/>
        <w:spacing w:line="276" w:lineRule="auto"/>
        <w:ind w:firstLine="708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B1AD0D0" w14:textId="4FD49F5C" w:rsidR="00BC701D" w:rsidRPr="00BC701D" w:rsidRDefault="005C45CF" w:rsidP="005C45C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D3475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Надеждинского муниципального округа Приморского края информирует </w:t>
      </w:r>
      <w:r w:rsidR="00531D1C">
        <w:rPr>
          <w:rFonts w:ascii="Times New Roman" w:hAnsi="Times New Roman" w:cs="Times New Roman"/>
          <w:b w:val="0"/>
          <w:sz w:val="26"/>
          <w:szCs w:val="26"/>
        </w:rPr>
        <w:t>В</w:t>
      </w:r>
      <w:r w:rsidRPr="001D3475">
        <w:rPr>
          <w:rFonts w:ascii="Times New Roman" w:hAnsi="Times New Roman" w:cs="Times New Roman"/>
          <w:b w:val="0"/>
          <w:sz w:val="26"/>
          <w:szCs w:val="26"/>
        </w:rPr>
        <w:t>ас о старте конкурсного отбора на предоставление субсидий из краевого бюджета</w:t>
      </w:r>
      <w:r w:rsidR="00BC701D">
        <w:rPr>
          <w:rFonts w:ascii="Times New Roman" w:hAnsi="Times New Roman" w:cs="Times New Roman"/>
          <w:b w:val="0"/>
          <w:sz w:val="26"/>
          <w:szCs w:val="26"/>
        </w:rPr>
        <w:t xml:space="preserve"> Приморского края</w:t>
      </w:r>
      <w:r w:rsidRPr="001D3475">
        <w:rPr>
          <w:rFonts w:ascii="Times New Roman" w:hAnsi="Times New Roman" w:cs="Times New Roman"/>
          <w:b w:val="0"/>
          <w:sz w:val="26"/>
          <w:szCs w:val="26"/>
        </w:rPr>
        <w:t xml:space="preserve"> на благоустройство мест туристского показа</w:t>
      </w:r>
      <w:r w:rsidR="00BC701D">
        <w:rPr>
          <w:rFonts w:ascii="Times New Roman" w:hAnsi="Times New Roman" w:cs="Times New Roman"/>
          <w:b w:val="0"/>
          <w:sz w:val="26"/>
          <w:szCs w:val="26"/>
        </w:rPr>
        <w:t xml:space="preserve"> в 2026 году (далее - отбор) по следующим направлениям</w:t>
      </w:r>
      <w:r w:rsidR="00BC701D" w:rsidRPr="00BC701D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09F8F4E2" w14:textId="74AEBC3E" w:rsidR="00BC701D" w:rsidRPr="00BC701D" w:rsidRDefault="00BC701D" w:rsidP="005C45C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комплексное благоустройство мест туристского показа</w:t>
      </w:r>
      <w:r w:rsidRPr="00BC701D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1D85AA24" w14:textId="20EDE9E8" w:rsidR="00BC701D" w:rsidRDefault="00BC701D" w:rsidP="005C45C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благоустройство пляжных территорий</w:t>
      </w:r>
      <w:r w:rsidRPr="00BC701D">
        <w:rPr>
          <w:rFonts w:ascii="Times New Roman" w:hAnsi="Times New Roman" w:cs="Times New Roman"/>
          <w:b w:val="0"/>
          <w:sz w:val="26"/>
          <w:szCs w:val="26"/>
        </w:rPr>
        <w:t>;</w:t>
      </w:r>
    </w:p>
    <w:p w14:paraId="38211982" w14:textId="600AF751" w:rsidR="005C45CF" w:rsidRDefault="00BC701D" w:rsidP="005C45C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благоустройство объектов придорожного сервиса.</w:t>
      </w:r>
    </w:p>
    <w:p w14:paraId="68DC5515" w14:textId="705411B9" w:rsidR="005C45CF" w:rsidRPr="001D3475" w:rsidRDefault="00BC701D" w:rsidP="005C45C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К</w:t>
      </w:r>
      <w:r w:rsidR="005C45CF" w:rsidRPr="001D3475">
        <w:rPr>
          <w:rFonts w:ascii="Times New Roman" w:hAnsi="Times New Roman" w:cs="Times New Roman"/>
          <w:b w:val="0"/>
          <w:sz w:val="26"/>
          <w:szCs w:val="26"/>
        </w:rPr>
        <w:t xml:space="preserve">онкурсный отбор проводится </w:t>
      </w:r>
      <w:r w:rsidR="00C4103C">
        <w:rPr>
          <w:rFonts w:ascii="Times New Roman" w:hAnsi="Times New Roman" w:cs="Times New Roman"/>
          <w:b w:val="0"/>
          <w:sz w:val="26"/>
          <w:szCs w:val="26"/>
        </w:rPr>
        <w:t xml:space="preserve">Министерством </w:t>
      </w:r>
      <w:r w:rsidR="005C45CF" w:rsidRPr="001D3475">
        <w:rPr>
          <w:rFonts w:ascii="Times New Roman" w:hAnsi="Times New Roman" w:cs="Times New Roman"/>
          <w:b w:val="0"/>
          <w:sz w:val="26"/>
          <w:szCs w:val="26"/>
        </w:rPr>
        <w:t>туризм</w:t>
      </w:r>
      <w:r w:rsidR="00C4103C">
        <w:rPr>
          <w:rFonts w:ascii="Times New Roman" w:hAnsi="Times New Roman" w:cs="Times New Roman"/>
          <w:b w:val="0"/>
          <w:sz w:val="26"/>
          <w:szCs w:val="26"/>
        </w:rPr>
        <w:t>а</w:t>
      </w:r>
      <w:r w:rsidR="005C45CF" w:rsidRPr="001D3475">
        <w:rPr>
          <w:rFonts w:ascii="Times New Roman" w:hAnsi="Times New Roman" w:cs="Times New Roman"/>
          <w:b w:val="0"/>
          <w:sz w:val="26"/>
          <w:szCs w:val="26"/>
        </w:rPr>
        <w:t xml:space="preserve"> Приморского края в период </w:t>
      </w:r>
      <w:r w:rsidR="005C45CF" w:rsidRPr="00531D1C">
        <w:rPr>
          <w:rFonts w:ascii="Times New Roman" w:hAnsi="Times New Roman" w:cs="Times New Roman"/>
          <w:bCs/>
          <w:sz w:val="26"/>
          <w:szCs w:val="26"/>
        </w:rPr>
        <w:t>с 10 июля по 7 сентября 2026 года</w:t>
      </w:r>
      <w:r w:rsidR="005C45CF" w:rsidRPr="001D3475">
        <w:rPr>
          <w:rFonts w:ascii="Times New Roman" w:hAnsi="Times New Roman" w:cs="Times New Roman"/>
          <w:b w:val="0"/>
          <w:sz w:val="26"/>
          <w:szCs w:val="26"/>
        </w:rPr>
        <w:t xml:space="preserve"> в соответствии с Постановлением Правительства Приморского края № 473-пп от 22.06.2026</w:t>
      </w:r>
      <w:r w:rsidR="00C4103C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Порядка предоставления субсидий из краевого бюджета туристской индустрии Приморского края на благоустройство мест туристского показа в 2026 году»</w:t>
      </w:r>
      <w:r w:rsidR="00531D1C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67B9040F" w14:textId="77777777" w:rsidR="005C45CF" w:rsidRPr="001D3475" w:rsidRDefault="005C45CF" w:rsidP="005C45CF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D3475">
        <w:rPr>
          <w:rFonts w:ascii="Times New Roman" w:hAnsi="Times New Roman" w:cs="Times New Roman"/>
          <w:b w:val="0"/>
          <w:sz w:val="26"/>
          <w:szCs w:val="26"/>
        </w:rPr>
        <w:t>Основные условия предоставления субсидии:</w:t>
      </w:r>
    </w:p>
    <w:p w14:paraId="3FDD8FD6" w14:textId="77777777" w:rsidR="005C45CF" w:rsidRPr="001D3475" w:rsidRDefault="005C45CF" w:rsidP="005C45CF">
      <w:pPr>
        <w:pStyle w:val="ConsPlusTitl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D3475">
        <w:rPr>
          <w:rFonts w:ascii="Times New Roman" w:hAnsi="Times New Roman" w:cs="Times New Roman"/>
          <w:b w:val="0"/>
          <w:sz w:val="26"/>
          <w:szCs w:val="26"/>
        </w:rPr>
        <w:t>Размер поддержки: возмещение до 70% фактически произведенных затрат.</w:t>
      </w:r>
    </w:p>
    <w:p w14:paraId="31E3DD29" w14:textId="77777777" w:rsidR="005C45CF" w:rsidRPr="001D3475" w:rsidRDefault="005C45CF" w:rsidP="005C45CF">
      <w:pPr>
        <w:pStyle w:val="ConsPlusTitl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D3475">
        <w:rPr>
          <w:rFonts w:ascii="Times New Roman" w:hAnsi="Times New Roman" w:cs="Times New Roman"/>
          <w:b w:val="0"/>
          <w:sz w:val="26"/>
          <w:szCs w:val="26"/>
        </w:rPr>
        <w:t>Лимит: не более 10 млн рублей на одного заявителя.</w:t>
      </w:r>
    </w:p>
    <w:p w14:paraId="0DA82E43" w14:textId="77777777" w:rsidR="005C45CF" w:rsidRDefault="005C45CF" w:rsidP="005C45CF">
      <w:pPr>
        <w:pStyle w:val="ConsPlusTitle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D3475">
        <w:rPr>
          <w:rFonts w:ascii="Times New Roman" w:hAnsi="Times New Roman" w:cs="Times New Roman"/>
          <w:b w:val="0"/>
          <w:sz w:val="26"/>
          <w:szCs w:val="26"/>
        </w:rPr>
        <w:t>Целевое назначение: обустройство инфраструктуры, пешеходных и экологических троп, видовых площадок, систем навигации, благоустройство зон отдыха и придорожного сервиса.</w:t>
      </w:r>
    </w:p>
    <w:p w14:paraId="3BCBDD60" w14:textId="77777777" w:rsidR="00031949" w:rsidRPr="001D3475" w:rsidRDefault="00031949" w:rsidP="00031949">
      <w:pPr>
        <w:pStyle w:val="ConsPlusTitle"/>
        <w:spacing w:line="276" w:lineRule="auto"/>
        <w:ind w:left="36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1792B3A" w14:textId="77777777" w:rsidR="00531D1C" w:rsidRPr="00B35501" w:rsidRDefault="00531D1C" w:rsidP="00531D1C">
      <w:pPr>
        <w:overflowPunct w:val="0"/>
        <w:spacing w:line="360" w:lineRule="auto"/>
        <w:ind w:firstLine="708"/>
        <w:jc w:val="both"/>
        <w:rPr>
          <w:rFonts w:eastAsia="SimSun"/>
          <w:bCs/>
          <w:color w:val="000000"/>
          <w:kern w:val="2"/>
          <w:sz w:val="26"/>
          <w:szCs w:val="26"/>
        </w:rPr>
      </w:pPr>
      <w:r w:rsidRPr="00B35501">
        <w:rPr>
          <w:rFonts w:eastAsia="SimSun"/>
          <w:bCs/>
          <w:color w:val="000000"/>
          <w:kern w:val="2"/>
          <w:sz w:val="26"/>
          <w:szCs w:val="26"/>
        </w:rPr>
        <w:t>Ссылка на отбор: https://promote.budget.gov.ru/public/minfin/selection/view/cff13e8d-0b4c-432b-a1af-b97f1553c80e?showBackButton=true&amp;%20competitionType=0</w:t>
      </w:r>
    </w:p>
    <w:p w14:paraId="107C2E8F" w14:textId="77777777" w:rsidR="00531D1C" w:rsidRPr="00B35501" w:rsidRDefault="00531D1C" w:rsidP="00531D1C">
      <w:pPr>
        <w:overflowPunct w:val="0"/>
        <w:spacing w:line="360" w:lineRule="auto"/>
        <w:ind w:firstLine="708"/>
        <w:jc w:val="both"/>
        <w:rPr>
          <w:rFonts w:eastAsia="SimSun"/>
          <w:bCs/>
          <w:color w:val="000000"/>
          <w:kern w:val="2"/>
          <w:sz w:val="26"/>
          <w:szCs w:val="26"/>
        </w:rPr>
      </w:pPr>
      <w:r w:rsidRPr="00B35501">
        <w:rPr>
          <w:rFonts w:eastAsia="SimSun"/>
          <w:bCs/>
          <w:color w:val="000000"/>
          <w:kern w:val="2"/>
          <w:sz w:val="26"/>
          <w:szCs w:val="26"/>
        </w:rPr>
        <w:t>Контактные данные для консультаций по вопросам конкурсного отбора: tour@primorsky.ru, +7 (423) 240-08-16, +7 (423) 240-03-76.</w:t>
      </w:r>
    </w:p>
    <w:p w14:paraId="71F9C0BF" w14:textId="77777777" w:rsidR="00623CDB" w:rsidRPr="00B35501" w:rsidRDefault="00623CDB">
      <w:pPr>
        <w:pStyle w:val="ConsPlusTitle"/>
        <w:spacing w:line="276" w:lineRule="auto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402D8D13" w14:textId="77777777" w:rsidR="00531D1C" w:rsidRPr="00B35501" w:rsidRDefault="00531D1C">
      <w:pPr>
        <w:pStyle w:val="ConsPlusTitle"/>
        <w:spacing w:line="276" w:lineRule="auto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0A10C1C4" w14:textId="77777777" w:rsidR="00531D1C" w:rsidRPr="00B35501" w:rsidRDefault="00531D1C">
      <w:pPr>
        <w:pStyle w:val="ConsPlusTitle"/>
        <w:spacing w:line="276" w:lineRule="auto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7A8C913A" w14:textId="77777777" w:rsidR="00531D1C" w:rsidRPr="00B35501" w:rsidRDefault="00531D1C">
      <w:pPr>
        <w:pStyle w:val="ConsPlusTitle"/>
        <w:spacing w:line="276" w:lineRule="auto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15644A03" w14:textId="77777777" w:rsidR="00623CDB" w:rsidRDefault="00623CDB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43781AD9" w14:textId="77777777" w:rsidR="00623CDB" w:rsidRDefault="00623CDB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1D2483D2" w14:textId="77777777" w:rsidR="00531D1C" w:rsidRDefault="00531D1C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1D529B5C" w14:textId="77777777" w:rsidR="00531D1C" w:rsidRDefault="00531D1C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p w14:paraId="71AAD4CA" w14:textId="77777777" w:rsidR="00623CDB" w:rsidRDefault="00623CDB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/>
          <w:kern w:val="2"/>
          <w:sz w:val="26"/>
          <w:szCs w:val="26"/>
          <w:lang w:eastAsia="en-US"/>
        </w:rPr>
      </w:pPr>
    </w:p>
    <w:sectPr w:rsidR="00623CDB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8898" w14:textId="77777777" w:rsidR="00A165E7" w:rsidRDefault="00A165E7">
      <w:r>
        <w:separator/>
      </w:r>
    </w:p>
  </w:endnote>
  <w:endnote w:type="continuationSeparator" w:id="0">
    <w:p w14:paraId="0AA3E300" w14:textId="77777777" w:rsidR="00A165E7" w:rsidRDefault="00A1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7D25" w14:textId="77777777" w:rsidR="00A165E7" w:rsidRDefault="00A165E7">
      <w:r>
        <w:separator/>
      </w:r>
    </w:p>
  </w:footnote>
  <w:footnote w:type="continuationSeparator" w:id="0">
    <w:p w14:paraId="30AD814B" w14:textId="77777777" w:rsidR="00A165E7" w:rsidRDefault="00A16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F6CF9"/>
    <w:multiLevelType w:val="multilevel"/>
    <w:tmpl w:val="BF8E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446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ADF"/>
    <w:rsid w:val="0000216C"/>
    <w:rsid w:val="00005B28"/>
    <w:rsid w:val="00007298"/>
    <w:rsid w:val="000073F3"/>
    <w:rsid w:val="00031949"/>
    <w:rsid w:val="00042A06"/>
    <w:rsid w:val="00051100"/>
    <w:rsid w:val="00057F6A"/>
    <w:rsid w:val="000750D9"/>
    <w:rsid w:val="00084D74"/>
    <w:rsid w:val="000A5F95"/>
    <w:rsid w:val="000B3E00"/>
    <w:rsid w:val="000C0B5F"/>
    <w:rsid w:val="000D4989"/>
    <w:rsid w:val="000F2E35"/>
    <w:rsid w:val="00121913"/>
    <w:rsid w:val="00131355"/>
    <w:rsid w:val="00150F52"/>
    <w:rsid w:val="00155BEC"/>
    <w:rsid w:val="001577A3"/>
    <w:rsid w:val="00162880"/>
    <w:rsid w:val="00184426"/>
    <w:rsid w:val="00185968"/>
    <w:rsid w:val="00192646"/>
    <w:rsid w:val="001D3475"/>
    <w:rsid w:val="001F1AA2"/>
    <w:rsid w:val="00213BD0"/>
    <w:rsid w:val="002371F9"/>
    <w:rsid w:val="00262805"/>
    <w:rsid w:val="0026284D"/>
    <w:rsid w:val="002652C3"/>
    <w:rsid w:val="00267DF8"/>
    <w:rsid w:val="00273BE9"/>
    <w:rsid w:val="002B5674"/>
    <w:rsid w:val="002C172D"/>
    <w:rsid w:val="002D40DD"/>
    <w:rsid w:val="002E7C03"/>
    <w:rsid w:val="002E7D52"/>
    <w:rsid w:val="002F33B1"/>
    <w:rsid w:val="002F40D4"/>
    <w:rsid w:val="00304325"/>
    <w:rsid w:val="00313862"/>
    <w:rsid w:val="00347E69"/>
    <w:rsid w:val="003542E9"/>
    <w:rsid w:val="00355559"/>
    <w:rsid w:val="003678F5"/>
    <w:rsid w:val="00371EB4"/>
    <w:rsid w:val="00393E22"/>
    <w:rsid w:val="003A16D4"/>
    <w:rsid w:val="003A3AF3"/>
    <w:rsid w:val="003B20FF"/>
    <w:rsid w:val="003C4318"/>
    <w:rsid w:val="003D7FDD"/>
    <w:rsid w:val="003E054A"/>
    <w:rsid w:val="003F7EDE"/>
    <w:rsid w:val="00405319"/>
    <w:rsid w:val="00422568"/>
    <w:rsid w:val="004227C6"/>
    <w:rsid w:val="00433D8E"/>
    <w:rsid w:val="00435C62"/>
    <w:rsid w:val="0045516C"/>
    <w:rsid w:val="00460860"/>
    <w:rsid w:val="0046783E"/>
    <w:rsid w:val="0047480F"/>
    <w:rsid w:val="004922FA"/>
    <w:rsid w:val="0049242B"/>
    <w:rsid w:val="004C1124"/>
    <w:rsid w:val="004D6B51"/>
    <w:rsid w:val="004E6F41"/>
    <w:rsid w:val="00506BC5"/>
    <w:rsid w:val="0052713F"/>
    <w:rsid w:val="00531D1C"/>
    <w:rsid w:val="0058776F"/>
    <w:rsid w:val="0059176C"/>
    <w:rsid w:val="005A19D8"/>
    <w:rsid w:val="005B62C3"/>
    <w:rsid w:val="005B6780"/>
    <w:rsid w:val="005C45CF"/>
    <w:rsid w:val="00600A1E"/>
    <w:rsid w:val="006116FE"/>
    <w:rsid w:val="00613C5D"/>
    <w:rsid w:val="00623CDB"/>
    <w:rsid w:val="00627E81"/>
    <w:rsid w:val="00645D57"/>
    <w:rsid w:val="00667052"/>
    <w:rsid w:val="006701F6"/>
    <w:rsid w:val="00687CCD"/>
    <w:rsid w:val="00695ADF"/>
    <w:rsid w:val="006B6297"/>
    <w:rsid w:val="006B7415"/>
    <w:rsid w:val="006C796B"/>
    <w:rsid w:val="006E2024"/>
    <w:rsid w:val="006F2FAA"/>
    <w:rsid w:val="007143BC"/>
    <w:rsid w:val="007437FD"/>
    <w:rsid w:val="007674BA"/>
    <w:rsid w:val="007713E6"/>
    <w:rsid w:val="00773188"/>
    <w:rsid w:val="0078013F"/>
    <w:rsid w:val="0079206C"/>
    <w:rsid w:val="0079722D"/>
    <w:rsid w:val="007A1A74"/>
    <w:rsid w:val="007F3AC9"/>
    <w:rsid w:val="00823B9F"/>
    <w:rsid w:val="008436A8"/>
    <w:rsid w:val="00845EBE"/>
    <w:rsid w:val="00855F46"/>
    <w:rsid w:val="008951B0"/>
    <w:rsid w:val="008A6198"/>
    <w:rsid w:val="008B2B79"/>
    <w:rsid w:val="008C40CD"/>
    <w:rsid w:val="008D0898"/>
    <w:rsid w:val="008D11C0"/>
    <w:rsid w:val="008D485F"/>
    <w:rsid w:val="008F606E"/>
    <w:rsid w:val="009024D5"/>
    <w:rsid w:val="00906F5A"/>
    <w:rsid w:val="00916A25"/>
    <w:rsid w:val="0093786A"/>
    <w:rsid w:val="00941065"/>
    <w:rsid w:val="009878C2"/>
    <w:rsid w:val="00990D17"/>
    <w:rsid w:val="00991FAF"/>
    <w:rsid w:val="009A3679"/>
    <w:rsid w:val="009B3561"/>
    <w:rsid w:val="009C04BE"/>
    <w:rsid w:val="009C5980"/>
    <w:rsid w:val="009C70D5"/>
    <w:rsid w:val="009E3EF3"/>
    <w:rsid w:val="009E46D1"/>
    <w:rsid w:val="009F53B9"/>
    <w:rsid w:val="009F5B70"/>
    <w:rsid w:val="00A07A02"/>
    <w:rsid w:val="00A13F75"/>
    <w:rsid w:val="00A165E7"/>
    <w:rsid w:val="00A2281F"/>
    <w:rsid w:val="00A32FA7"/>
    <w:rsid w:val="00A3791A"/>
    <w:rsid w:val="00A45707"/>
    <w:rsid w:val="00A64AB8"/>
    <w:rsid w:val="00A66E37"/>
    <w:rsid w:val="00A800D5"/>
    <w:rsid w:val="00A86444"/>
    <w:rsid w:val="00A96936"/>
    <w:rsid w:val="00AB54C1"/>
    <w:rsid w:val="00AD33EC"/>
    <w:rsid w:val="00AE6F8F"/>
    <w:rsid w:val="00AF5593"/>
    <w:rsid w:val="00AF7CB3"/>
    <w:rsid w:val="00B35501"/>
    <w:rsid w:val="00B42248"/>
    <w:rsid w:val="00B440AE"/>
    <w:rsid w:val="00B47FB1"/>
    <w:rsid w:val="00B55D22"/>
    <w:rsid w:val="00B92003"/>
    <w:rsid w:val="00BC5ED3"/>
    <w:rsid w:val="00BC701D"/>
    <w:rsid w:val="00BD32FD"/>
    <w:rsid w:val="00BE0EB1"/>
    <w:rsid w:val="00BF357F"/>
    <w:rsid w:val="00BF713C"/>
    <w:rsid w:val="00C20F87"/>
    <w:rsid w:val="00C247B6"/>
    <w:rsid w:val="00C31114"/>
    <w:rsid w:val="00C32574"/>
    <w:rsid w:val="00C37133"/>
    <w:rsid w:val="00C4103C"/>
    <w:rsid w:val="00C42FF9"/>
    <w:rsid w:val="00C5144F"/>
    <w:rsid w:val="00C80CAC"/>
    <w:rsid w:val="00CC5EF8"/>
    <w:rsid w:val="00D04D03"/>
    <w:rsid w:val="00D05865"/>
    <w:rsid w:val="00D0780E"/>
    <w:rsid w:val="00D15862"/>
    <w:rsid w:val="00D25517"/>
    <w:rsid w:val="00D32174"/>
    <w:rsid w:val="00D34F75"/>
    <w:rsid w:val="00D4096E"/>
    <w:rsid w:val="00D57223"/>
    <w:rsid w:val="00D6484F"/>
    <w:rsid w:val="00D83BBE"/>
    <w:rsid w:val="00DA36E4"/>
    <w:rsid w:val="00DB04D0"/>
    <w:rsid w:val="00DB3F85"/>
    <w:rsid w:val="00DE10CD"/>
    <w:rsid w:val="00DE3D6B"/>
    <w:rsid w:val="00E16D51"/>
    <w:rsid w:val="00E25A6E"/>
    <w:rsid w:val="00E36DF3"/>
    <w:rsid w:val="00E43A90"/>
    <w:rsid w:val="00E55658"/>
    <w:rsid w:val="00E62B95"/>
    <w:rsid w:val="00E62E89"/>
    <w:rsid w:val="00E6532B"/>
    <w:rsid w:val="00E77788"/>
    <w:rsid w:val="00EA4D95"/>
    <w:rsid w:val="00ED134F"/>
    <w:rsid w:val="00ED1606"/>
    <w:rsid w:val="00ED5069"/>
    <w:rsid w:val="00EF34E0"/>
    <w:rsid w:val="00F13945"/>
    <w:rsid w:val="00F17B9A"/>
    <w:rsid w:val="00F50DEE"/>
    <w:rsid w:val="00F533CF"/>
    <w:rsid w:val="00F710A9"/>
    <w:rsid w:val="00F72070"/>
    <w:rsid w:val="00F7226C"/>
    <w:rsid w:val="00FE3C8E"/>
    <w:rsid w:val="15AF1CCA"/>
    <w:rsid w:val="40BE7C03"/>
    <w:rsid w:val="627F7DA5"/>
    <w:rsid w:val="6B29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210F"/>
  <w15:docId w15:val="{C3FE0097-D504-4E2E-9C98-E63F952A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pPr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  <w:suppressAutoHyphens/>
    </w:pPr>
    <w:rPr>
      <w:lang w:eastAsia="zh-CN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">
    <w:name w:val="Основной текст 21"/>
    <w:basedOn w:val="a"/>
    <w:qFormat/>
    <w:pPr>
      <w:shd w:val="pct5" w:color="000000" w:fill="FFFFFF"/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customStyle="1" w:styleId="BodyText21">
    <w:name w:val="Body Text 21"/>
    <w:basedOn w:val="a"/>
    <w:qFormat/>
    <w:pPr>
      <w:shd w:val="pct5" w:color="000000" w:fill="FFFFFF"/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customStyle="1" w:styleId="ab">
    <w:name w:val="Содержимое таблицы"/>
    <w:basedOn w:val="a"/>
    <w:qFormat/>
    <w:pPr>
      <w:suppressLineNumbers/>
      <w:suppressAutoHyphens/>
    </w:pPr>
    <w:rPr>
      <w:lang w:eastAsia="zh-CN"/>
    </w:rPr>
  </w:style>
  <w:style w:type="character" w:customStyle="1" w:styleId="a9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Абзац списка1"/>
    <w:basedOn w:val="a"/>
    <w:qFormat/>
    <w:pPr>
      <w:suppressAutoHyphens/>
      <w:spacing w:after="160"/>
      <w:ind w:left="720"/>
      <w:contextualSpacing/>
    </w:pPr>
    <w:rPr>
      <w:lang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blk">
    <w:name w:val="blk"/>
    <w:qFormat/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6928-74A3-45DA-8A20-A081337D3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Кривошеева</cp:lastModifiedBy>
  <cp:revision>126</cp:revision>
  <cp:lastPrinted>2025-06-25T01:57:00Z</cp:lastPrinted>
  <dcterms:created xsi:type="dcterms:W3CDTF">2022-03-23T00:25:00Z</dcterms:created>
  <dcterms:modified xsi:type="dcterms:W3CDTF">2026-07-21T04:19:00Z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F4404103587549358F255260761C260A_12</vt:lpwstr>
  </property>
</Properties>
</file>