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A5E81" w14:textId="085660CE" w:rsidR="000A0E66" w:rsidRPr="00E51C29" w:rsidRDefault="000A0E66" w:rsidP="00E51C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1C29">
        <w:rPr>
          <w:rFonts w:ascii="Times New Roman" w:hAnsi="Times New Roman" w:cs="Times New Roman"/>
          <w:b/>
          <w:bCs/>
          <w:sz w:val="28"/>
          <w:szCs w:val="28"/>
        </w:rPr>
        <w:t xml:space="preserve">Уважаемые </w:t>
      </w:r>
      <w:r w:rsidR="00E51C29">
        <w:rPr>
          <w:rFonts w:ascii="Times New Roman" w:hAnsi="Times New Roman" w:cs="Times New Roman"/>
          <w:b/>
          <w:bCs/>
          <w:sz w:val="28"/>
          <w:szCs w:val="28"/>
        </w:rPr>
        <w:t>руководители организаций, индивидуальные предприниматели</w:t>
      </w:r>
      <w:r w:rsidRPr="00E51C29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471E4B4A" w14:textId="50AE18E7" w:rsidR="000A0E66" w:rsidRPr="00E51C29" w:rsidRDefault="00E51C29" w:rsidP="00E51C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A0E66" w:rsidRPr="00E51C29">
        <w:rPr>
          <w:rFonts w:ascii="Times New Roman" w:hAnsi="Times New Roman" w:cs="Times New Roman"/>
          <w:sz w:val="28"/>
          <w:szCs w:val="28"/>
        </w:rPr>
        <w:t>Информируем Вас, что Министерство труда и социальной защиты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0E66" w:rsidRPr="00E51C29">
        <w:rPr>
          <w:rFonts w:ascii="Times New Roman" w:hAnsi="Times New Roman" w:cs="Times New Roman"/>
          <w:sz w:val="28"/>
          <w:szCs w:val="28"/>
        </w:rPr>
        <w:t>Российской Федерации проводит ХI Всероссийскую неделю охраны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0E66" w:rsidRPr="00E51C29">
        <w:rPr>
          <w:rFonts w:ascii="Times New Roman" w:hAnsi="Times New Roman" w:cs="Times New Roman"/>
          <w:sz w:val="28"/>
          <w:szCs w:val="28"/>
        </w:rPr>
        <w:t xml:space="preserve">(далее – ВНОТ-2026), которая пройдет в период </w:t>
      </w:r>
      <w:r w:rsidR="000A0E66" w:rsidRPr="00E51C29">
        <w:rPr>
          <w:rFonts w:ascii="Times New Roman" w:hAnsi="Times New Roman" w:cs="Times New Roman"/>
          <w:b/>
          <w:bCs/>
          <w:sz w:val="28"/>
          <w:szCs w:val="28"/>
        </w:rPr>
        <w:t>с 7 по 10 октября 2026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0E66" w:rsidRPr="00E51C29">
        <w:rPr>
          <w:rFonts w:ascii="Times New Roman" w:hAnsi="Times New Roman" w:cs="Times New Roman"/>
          <w:sz w:val="28"/>
          <w:szCs w:val="28"/>
        </w:rPr>
        <w:t>на Федеральной территории Университета «Сириус», на площадке Научно -технологического университета</w:t>
      </w:r>
      <w:r w:rsidR="00DF0AEC">
        <w:rPr>
          <w:rFonts w:ascii="Times New Roman" w:hAnsi="Times New Roman" w:cs="Times New Roman"/>
          <w:sz w:val="28"/>
          <w:szCs w:val="28"/>
        </w:rPr>
        <w:t xml:space="preserve"> в г.Сочи</w:t>
      </w:r>
      <w:r w:rsidR="000A0E66" w:rsidRPr="00E51C29">
        <w:rPr>
          <w:rFonts w:ascii="Times New Roman" w:hAnsi="Times New Roman" w:cs="Times New Roman"/>
          <w:sz w:val="28"/>
          <w:szCs w:val="28"/>
        </w:rPr>
        <w:t xml:space="preserve"> и приглашает работодателей Приморского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0E66" w:rsidRPr="00E51C29">
        <w:rPr>
          <w:rFonts w:ascii="Times New Roman" w:hAnsi="Times New Roman" w:cs="Times New Roman"/>
          <w:sz w:val="28"/>
          <w:szCs w:val="28"/>
        </w:rPr>
        <w:t>края принять участие в данном мероприятии.</w:t>
      </w:r>
    </w:p>
    <w:p w14:paraId="4A9CF946" w14:textId="451C6128" w:rsidR="000A0E66" w:rsidRPr="00E51C29" w:rsidRDefault="00E51C29" w:rsidP="00E51C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A0E66" w:rsidRPr="00E51C29">
        <w:rPr>
          <w:rFonts w:ascii="Times New Roman" w:hAnsi="Times New Roman" w:cs="Times New Roman"/>
          <w:sz w:val="28"/>
          <w:szCs w:val="28"/>
        </w:rPr>
        <w:t>Всероссийская неделя охраны труда является главным социально -трудовым мероприятием страны и объединяет на своей площадке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0E66" w:rsidRPr="00E51C29">
        <w:rPr>
          <w:rFonts w:ascii="Times New Roman" w:hAnsi="Times New Roman" w:cs="Times New Roman"/>
          <w:sz w:val="28"/>
          <w:szCs w:val="28"/>
        </w:rPr>
        <w:t>представителей органов государственной власти, работодателей, профсоюзов,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0E66" w:rsidRPr="00E51C29">
        <w:rPr>
          <w:rFonts w:ascii="Times New Roman" w:hAnsi="Times New Roman" w:cs="Times New Roman"/>
          <w:sz w:val="28"/>
          <w:szCs w:val="28"/>
        </w:rPr>
        <w:t>общественных и научных организаций с целью рассмотрения 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0E66" w:rsidRPr="00E51C29">
        <w:rPr>
          <w:rFonts w:ascii="Times New Roman" w:hAnsi="Times New Roman" w:cs="Times New Roman"/>
          <w:sz w:val="28"/>
          <w:szCs w:val="28"/>
        </w:rPr>
        <w:t>аспектов трудовых и социальных отношений.</w:t>
      </w:r>
    </w:p>
    <w:p w14:paraId="2B0E938A" w14:textId="2314FED1" w:rsidR="000A0E66" w:rsidRPr="00E51C29" w:rsidRDefault="00E51C29" w:rsidP="00E51C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A0E66" w:rsidRPr="00E51C29">
        <w:rPr>
          <w:rFonts w:ascii="Times New Roman" w:hAnsi="Times New Roman" w:cs="Times New Roman"/>
          <w:sz w:val="28"/>
          <w:szCs w:val="28"/>
        </w:rPr>
        <w:t xml:space="preserve">Стратегическая тема ВНОТ-2026 - «Социально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A0E66" w:rsidRPr="00E51C29">
        <w:rPr>
          <w:rFonts w:ascii="Times New Roman" w:hAnsi="Times New Roman" w:cs="Times New Roman"/>
          <w:sz w:val="28"/>
          <w:szCs w:val="28"/>
        </w:rPr>
        <w:t xml:space="preserve"> ориентированные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0E66" w:rsidRPr="00E51C29">
        <w:rPr>
          <w:rFonts w:ascii="Times New Roman" w:hAnsi="Times New Roman" w:cs="Times New Roman"/>
          <w:sz w:val="28"/>
          <w:szCs w:val="28"/>
        </w:rPr>
        <w:t>технологии - инструмент достижения национальных целей».</w:t>
      </w:r>
    </w:p>
    <w:p w14:paraId="32D03268" w14:textId="01272500" w:rsidR="000A0E66" w:rsidRPr="00E51C29" w:rsidRDefault="00E51C29" w:rsidP="00E51C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A0E66" w:rsidRPr="00E51C29">
        <w:rPr>
          <w:rFonts w:ascii="Times New Roman" w:hAnsi="Times New Roman" w:cs="Times New Roman"/>
          <w:sz w:val="28"/>
          <w:szCs w:val="28"/>
        </w:rPr>
        <w:t>Организатором ХI ВНОТ-2026 выступает Министерство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0E66" w:rsidRPr="00E51C29">
        <w:rPr>
          <w:rFonts w:ascii="Times New Roman" w:hAnsi="Times New Roman" w:cs="Times New Roman"/>
          <w:sz w:val="28"/>
          <w:szCs w:val="28"/>
        </w:rPr>
        <w:t xml:space="preserve">и социальной защиты Российской Федерации. Оператором ВНОТ-2026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A0E66" w:rsidRPr="00E51C29">
        <w:rPr>
          <w:rFonts w:ascii="Times New Roman" w:hAnsi="Times New Roman" w:cs="Times New Roman"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0E66" w:rsidRPr="00E51C29">
        <w:rPr>
          <w:rFonts w:ascii="Times New Roman" w:hAnsi="Times New Roman" w:cs="Times New Roman"/>
          <w:sz w:val="28"/>
          <w:szCs w:val="28"/>
        </w:rPr>
        <w:t>«Росконгресс».</w:t>
      </w:r>
    </w:p>
    <w:p w14:paraId="71231EE7" w14:textId="3CC25251" w:rsidR="000A0E66" w:rsidRPr="00E51C29" w:rsidRDefault="000A0E66" w:rsidP="00E51C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C29">
        <w:rPr>
          <w:rFonts w:ascii="Times New Roman" w:hAnsi="Times New Roman" w:cs="Times New Roman"/>
          <w:sz w:val="28"/>
          <w:szCs w:val="28"/>
        </w:rPr>
        <w:t>МИНИСТЕРСТВО ТРУДА</w:t>
      </w:r>
      <w:r w:rsidR="00E51C29">
        <w:rPr>
          <w:rFonts w:ascii="Times New Roman" w:hAnsi="Times New Roman" w:cs="Times New Roman"/>
          <w:sz w:val="28"/>
          <w:szCs w:val="28"/>
        </w:rPr>
        <w:t xml:space="preserve"> </w:t>
      </w:r>
      <w:r w:rsidRPr="00E51C29">
        <w:rPr>
          <w:rFonts w:ascii="Times New Roman" w:hAnsi="Times New Roman" w:cs="Times New Roman"/>
          <w:sz w:val="28"/>
          <w:szCs w:val="28"/>
        </w:rPr>
        <w:t>И СОЦИАЛЬНОЙ ПОЛИТИКИ</w:t>
      </w:r>
      <w:r w:rsidR="00E51C29">
        <w:rPr>
          <w:rFonts w:ascii="Times New Roman" w:hAnsi="Times New Roman" w:cs="Times New Roman"/>
          <w:sz w:val="28"/>
          <w:szCs w:val="28"/>
        </w:rPr>
        <w:t xml:space="preserve"> </w:t>
      </w:r>
      <w:r w:rsidRPr="00E51C29">
        <w:rPr>
          <w:rFonts w:ascii="Times New Roman" w:hAnsi="Times New Roman" w:cs="Times New Roman"/>
          <w:sz w:val="28"/>
          <w:szCs w:val="28"/>
        </w:rPr>
        <w:t>ПРИМОРСКОГО КРАЯ</w:t>
      </w:r>
      <w:r w:rsidR="00E51C29">
        <w:rPr>
          <w:rFonts w:ascii="Times New Roman" w:hAnsi="Times New Roman" w:cs="Times New Roman"/>
          <w:sz w:val="28"/>
          <w:szCs w:val="28"/>
        </w:rPr>
        <w:t xml:space="preserve"> </w:t>
      </w:r>
      <w:r w:rsidRPr="00E51C29">
        <w:rPr>
          <w:rFonts w:ascii="Times New Roman" w:hAnsi="Times New Roman" w:cs="Times New Roman"/>
          <w:sz w:val="28"/>
          <w:szCs w:val="28"/>
        </w:rPr>
        <w:t>ул. Пушкинская, 13, г. Владивосток, 690091</w:t>
      </w:r>
      <w:r w:rsidR="00E51C29">
        <w:rPr>
          <w:rFonts w:ascii="Times New Roman" w:hAnsi="Times New Roman" w:cs="Times New Roman"/>
          <w:sz w:val="28"/>
          <w:szCs w:val="28"/>
        </w:rPr>
        <w:t xml:space="preserve"> </w:t>
      </w:r>
      <w:r w:rsidRPr="00E51C29">
        <w:rPr>
          <w:rFonts w:ascii="Times New Roman" w:hAnsi="Times New Roman" w:cs="Times New Roman"/>
          <w:sz w:val="28"/>
          <w:szCs w:val="28"/>
        </w:rPr>
        <w:t>Телефон: (423) 226-72-96,</w:t>
      </w:r>
    </w:p>
    <w:p w14:paraId="6B657F9F" w14:textId="77777777" w:rsidR="000A0E66" w:rsidRPr="00E51C29" w:rsidRDefault="000A0E66" w:rsidP="00E51C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C29">
        <w:rPr>
          <w:rFonts w:ascii="Times New Roman" w:hAnsi="Times New Roman" w:cs="Times New Roman"/>
          <w:sz w:val="28"/>
          <w:szCs w:val="28"/>
        </w:rPr>
        <w:t>E-mail: sodef@primorsky.ru</w:t>
      </w:r>
    </w:p>
    <w:p w14:paraId="3D26ADF7" w14:textId="36FDADFB" w:rsidR="000A0E66" w:rsidRPr="00E51C29" w:rsidRDefault="00E51C29" w:rsidP="00E51C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A0E66" w:rsidRPr="00E51C29">
        <w:rPr>
          <w:rFonts w:ascii="Times New Roman" w:hAnsi="Times New Roman" w:cs="Times New Roman"/>
          <w:sz w:val="28"/>
          <w:szCs w:val="28"/>
        </w:rPr>
        <w:t>Подробную информацию о проведении и участии в мероприятиях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0E66" w:rsidRPr="00E51C29">
        <w:rPr>
          <w:rFonts w:ascii="Times New Roman" w:hAnsi="Times New Roman" w:cs="Times New Roman"/>
          <w:sz w:val="28"/>
          <w:szCs w:val="28"/>
        </w:rPr>
        <w:t>ВНОТ-2026 можно узнать на официальном сайте ВНОТ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0E66" w:rsidRPr="00E51C29">
        <w:rPr>
          <w:rFonts w:ascii="Times New Roman" w:hAnsi="Times New Roman" w:cs="Times New Roman"/>
          <w:sz w:val="28"/>
          <w:szCs w:val="28"/>
        </w:rPr>
        <w:t>http://www.rusafetweek.com.</w:t>
      </w:r>
    </w:p>
    <w:p w14:paraId="0FECACFB" w14:textId="77777777" w:rsidR="000A0E66" w:rsidRPr="00E51C29" w:rsidRDefault="000A0E66" w:rsidP="00E51C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C29">
        <w:rPr>
          <w:rFonts w:ascii="Times New Roman" w:hAnsi="Times New Roman" w:cs="Times New Roman"/>
          <w:sz w:val="28"/>
          <w:szCs w:val="28"/>
        </w:rPr>
        <w:t>Горячая линия по работе с участниками: info@rusafetyweek.com.</w:t>
      </w:r>
    </w:p>
    <w:p w14:paraId="05B4E145" w14:textId="77777777" w:rsidR="000A0E66" w:rsidRPr="00E51C29" w:rsidRDefault="000A0E66" w:rsidP="00E51C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C29">
        <w:rPr>
          <w:rFonts w:ascii="Times New Roman" w:hAnsi="Times New Roman" w:cs="Times New Roman"/>
          <w:sz w:val="28"/>
          <w:szCs w:val="28"/>
        </w:rPr>
        <w:t>Контактное лицо по вопросам участия со стороны Фонда «Росконгресс»:</w:t>
      </w:r>
    </w:p>
    <w:p w14:paraId="0732BD81" w14:textId="77777777" w:rsidR="000A0E66" w:rsidRPr="00E51C29" w:rsidRDefault="000A0E66" w:rsidP="00E51C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C29">
        <w:rPr>
          <w:rFonts w:ascii="Times New Roman" w:hAnsi="Times New Roman" w:cs="Times New Roman"/>
          <w:sz w:val="28"/>
          <w:szCs w:val="28"/>
        </w:rPr>
        <w:t>Скрябина Екатерина Сергеевна, тел.: +7 (495) 640-78-27, +7 (968) 656-78-77;</w:t>
      </w:r>
    </w:p>
    <w:p w14:paraId="409CC27F" w14:textId="77777777" w:rsidR="000A0E66" w:rsidRPr="00E51C29" w:rsidRDefault="000A0E66" w:rsidP="00E51C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C29">
        <w:rPr>
          <w:rFonts w:ascii="Times New Roman" w:hAnsi="Times New Roman" w:cs="Times New Roman"/>
          <w:sz w:val="28"/>
          <w:szCs w:val="28"/>
        </w:rPr>
        <w:lastRenderedPageBreak/>
        <w:t>адрес электронной почты: ekaterina.skriabina @roscongress.org.</w:t>
      </w:r>
    </w:p>
    <w:p w14:paraId="58DE6AA9" w14:textId="77777777" w:rsidR="000A0E66" w:rsidRPr="00E51C29" w:rsidRDefault="000A0E66" w:rsidP="00E51C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C29">
        <w:rPr>
          <w:rFonts w:ascii="Times New Roman" w:hAnsi="Times New Roman" w:cs="Times New Roman"/>
          <w:sz w:val="28"/>
          <w:szCs w:val="28"/>
        </w:rPr>
        <w:t>Контактные лица со стороны Минтруда России:</w:t>
      </w:r>
    </w:p>
    <w:p w14:paraId="67AEBE24" w14:textId="77777777" w:rsidR="000A0E66" w:rsidRPr="00E51C29" w:rsidRDefault="000A0E66" w:rsidP="00E51C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C29">
        <w:rPr>
          <w:rFonts w:ascii="Times New Roman" w:hAnsi="Times New Roman" w:cs="Times New Roman"/>
          <w:sz w:val="28"/>
          <w:szCs w:val="28"/>
        </w:rPr>
        <w:t>Мария Михайловна Львова, тел.: 8(495)587-88-89 доб. 15-22, Lvova_MM@mintrud.gov.ru;</w:t>
      </w:r>
    </w:p>
    <w:p w14:paraId="35C168BC" w14:textId="77777777" w:rsidR="000A0E66" w:rsidRPr="00E51C29" w:rsidRDefault="000A0E66" w:rsidP="00E51C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C29">
        <w:rPr>
          <w:rFonts w:ascii="Times New Roman" w:hAnsi="Times New Roman" w:cs="Times New Roman"/>
          <w:sz w:val="28"/>
          <w:szCs w:val="28"/>
        </w:rPr>
        <w:t>Мария Алексеевна Назарова 8(495)587-88-89 доб. 15-04, Nazarova_MA@mintrud.gov.ru;</w:t>
      </w:r>
    </w:p>
    <w:p w14:paraId="46154507" w14:textId="57DBBF39" w:rsidR="004D401C" w:rsidRPr="00DF0AEC" w:rsidRDefault="000A0E66" w:rsidP="00E51C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C29">
        <w:rPr>
          <w:rFonts w:ascii="Times New Roman" w:hAnsi="Times New Roman" w:cs="Times New Roman"/>
          <w:sz w:val="28"/>
          <w:szCs w:val="28"/>
        </w:rPr>
        <w:t>Михаил Сергеевич Инюцын, тел.: 8(495)587-88-89 доб. 15-24, Inyucin_MS@mintrud.gov.ru.</w:t>
      </w:r>
    </w:p>
    <w:sectPr w:rsidR="004D401C" w:rsidRPr="00DF0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63B"/>
    <w:rsid w:val="0005363B"/>
    <w:rsid w:val="000A0E66"/>
    <w:rsid w:val="00142CB3"/>
    <w:rsid w:val="004D401C"/>
    <w:rsid w:val="00532D17"/>
    <w:rsid w:val="00990985"/>
    <w:rsid w:val="00DD499D"/>
    <w:rsid w:val="00DF0AEC"/>
    <w:rsid w:val="00E5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C6E90"/>
  <w15:chartTrackingRefBased/>
  <w15:docId w15:val="{29A362C3-C21B-4E3E-87C4-6A995C76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36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36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36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36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36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36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36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36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36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6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36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36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36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36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36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36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36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36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36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53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36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536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36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36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36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536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36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536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536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2026-05-20T23:11:00Z</dcterms:created>
  <dcterms:modified xsi:type="dcterms:W3CDTF">2026-05-21T00:04:00Z</dcterms:modified>
</cp:coreProperties>
</file>